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76BE8" w14:textId="27088AC1" w:rsidR="00C574D1" w:rsidRPr="009226E8" w:rsidRDefault="00D9060D" w:rsidP="00AC19A3">
      <w:pPr>
        <w:pStyle w:val="Title"/>
        <w:ind w:left="-900" w:right="-1048"/>
        <w:jc w:val="right"/>
      </w:pPr>
      <w:r w:rsidRPr="00A053B9">
        <w:rPr>
          <w:b w:val="0"/>
          <w:noProof/>
          <w:color w:val="00B0F0"/>
          <w:sz w:val="28"/>
          <w:szCs w:val="28"/>
          <w:lang w:eastAsia="en-GB"/>
        </w:rPr>
        <w:drawing>
          <wp:inline distT="0" distB="0" distL="0" distR="0" wp14:anchorId="0DBFDF44" wp14:editId="2D161B27">
            <wp:extent cx="2517537" cy="1019175"/>
            <wp:effectExtent l="0" t="0" r="0" b="0"/>
            <wp:docPr id="5" name="Picture 4"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ack background with blue tex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9205" cy="1040092"/>
                    </a:xfrm>
                    <a:prstGeom prst="rect">
                      <a:avLst/>
                    </a:prstGeom>
                  </pic:spPr>
                </pic:pic>
              </a:graphicData>
            </a:graphic>
          </wp:inline>
        </w:drawing>
      </w:r>
    </w:p>
    <w:p w14:paraId="2AF37627" w14:textId="77777777" w:rsidR="00C574D1" w:rsidRPr="009226E8" w:rsidRDefault="00C574D1">
      <w:pPr>
        <w:pStyle w:val="Title"/>
        <w:ind w:left="-900" w:right="-1048"/>
      </w:pPr>
    </w:p>
    <w:p w14:paraId="59088BF6" w14:textId="6BF851E4" w:rsidR="00583CF3" w:rsidRPr="009226E8" w:rsidRDefault="00AC19A3">
      <w:pPr>
        <w:pStyle w:val="Title"/>
        <w:ind w:left="-900" w:right="-1048"/>
      </w:pPr>
      <w:r>
        <w:t xml:space="preserve">DEPUTATION </w:t>
      </w:r>
      <w:r w:rsidR="00D536B1" w:rsidRPr="009226E8">
        <w:t>REQUEST FORM</w:t>
      </w:r>
    </w:p>
    <w:p w14:paraId="37EE3562" w14:textId="77777777" w:rsidR="00C574D1" w:rsidRPr="009226E8" w:rsidRDefault="00C574D1">
      <w:pPr>
        <w:rPr>
          <w:rFonts w:ascii="Arial" w:hAnsi="Arial" w:cs="Arial"/>
        </w:rPr>
      </w:pP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5130"/>
      </w:tblGrid>
      <w:tr w:rsidR="000A1803" w:rsidRPr="009226E8" w14:paraId="185E3BB0" w14:textId="77777777">
        <w:tc>
          <w:tcPr>
            <w:tcW w:w="10260" w:type="dxa"/>
            <w:gridSpan w:val="2"/>
          </w:tcPr>
          <w:p w14:paraId="01C69F5F" w14:textId="7EBD28F8" w:rsidR="006B5F89" w:rsidRDefault="000A1803">
            <w:pPr>
              <w:rPr>
                <w:rFonts w:ascii="Arial" w:hAnsi="Arial" w:cs="Arial"/>
                <w:sz w:val="22"/>
                <w:szCs w:val="22"/>
              </w:rPr>
            </w:pPr>
            <w:r>
              <w:rPr>
                <w:rFonts w:ascii="Arial" w:hAnsi="Arial" w:cs="Arial"/>
                <w:sz w:val="22"/>
                <w:szCs w:val="22"/>
              </w:rPr>
              <w:t>NAME OF COMMITTEE</w:t>
            </w:r>
            <w:r w:rsidR="007A498C">
              <w:rPr>
                <w:rFonts w:ascii="Arial" w:hAnsi="Arial" w:cs="Arial"/>
                <w:sz w:val="22"/>
                <w:szCs w:val="22"/>
              </w:rPr>
              <w:t xml:space="preserve"> FOR DEPUTATION</w:t>
            </w:r>
            <w:r>
              <w:rPr>
                <w:rFonts w:ascii="Arial" w:hAnsi="Arial" w:cs="Arial"/>
                <w:sz w:val="22"/>
                <w:szCs w:val="22"/>
              </w:rPr>
              <w:t>:</w:t>
            </w:r>
            <w:r w:rsidR="002E76F2">
              <w:rPr>
                <w:rFonts w:ascii="Arial" w:hAnsi="Arial" w:cs="Arial"/>
                <w:sz w:val="22"/>
                <w:szCs w:val="22"/>
              </w:rPr>
              <w:t xml:space="preserve"> </w:t>
            </w:r>
            <w:r w:rsidR="002E76F2" w:rsidRPr="008150E2">
              <w:rPr>
                <w:rFonts w:ascii="Arial" w:hAnsi="Arial" w:cs="Arial"/>
                <w:sz w:val="22"/>
                <w:szCs w:val="22"/>
              </w:rPr>
              <w:t>NC</w:t>
            </w:r>
            <w:r w:rsidR="008150E2" w:rsidRPr="008150E2">
              <w:rPr>
                <w:rFonts w:ascii="Arial" w:hAnsi="Arial" w:cs="Arial"/>
                <w:sz w:val="22"/>
                <w:szCs w:val="22"/>
              </w:rPr>
              <w:t>L</w:t>
            </w:r>
            <w:r w:rsidR="002E76F2" w:rsidRPr="008150E2">
              <w:rPr>
                <w:rFonts w:ascii="Arial" w:hAnsi="Arial" w:cs="Arial"/>
                <w:sz w:val="22"/>
                <w:szCs w:val="22"/>
              </w:rPr>
              <w:t xml:space="preserve"> PCC</w:t>
            </w:r>
          </w:p>
          <w:p w14:paraId="4314EF3A" w14:textId="77777777" w:rsidR="000A1803" w:rsidRDefault="000A1803">
            <w:pPr>
              <w:rPr>
                <w:rFonts w:ascii="Arial" w:hAnsi="Arial" w:cs="Arial"/>
                <w:sz w:val="22"/>
                <w:szCs w:val="22"/>
              </w:rPr>
            </w:pPr>
          </w:p>
          <w:p w14:paraId="0196FC6B" w14:textId="77777777" w:rsidR="000A1803" w:rsidRPr="00D9060D" w:rsidRDefault="000A1803">
            <w:pPr>
              <w:rPr>
                <w:rFonts w:ascii="Arial" w:hAnsi="Arial" w:cs="Arial"/>
                <w:sz w:val="22"/>
                <w:szCs w:val="22"/>
              </w:rPr>
            </w:pPr>
          </w:p>
        </w:tc>
      </w:tr>
      <w:tr w:rsidR="00C574D1" w:rsidRPr="009226E8" w14:paraId="0D954069" w14:textId="77777777">
        <w:tc>
          <w:tcPr>
            <w:tcW w:w="10260" w:type="dxa"/>
            <w:gridSpan w:val="2"/>
          </w:tcPr>
          <w:p w14:paraId="4882C259" w14:textId="276D8471" w:rsidR="00C574D1" w:rsidRDefault="00C574D1">
            <w:pPr>
              <w:rPr>
                <w:rFonts w:ascii="Arial" w:hAnsi="Arial" w:cs="Arial"/>
                <w:sz w:val="22"/>
                <w:szCs w:val="22"/>
              </w:rPr>
            </w:pPr>
            <w:r w:rsidRPr="00D9060D">
              <w:rPr>
                <w:rFonts w:ascii="Arial" w:hAnsi="Arial" w:cs="Arial"/>
                <w:sz w:val="22"/>
                <w:szCs w:val="22"/>
              </w:rPr>
              <w:t>NAME</w:t>
            </w:r>
            <w:r w:rsidR="002E23B7" w:rsidRPr="00D9060D">
              <w:rPr>
                <w:rFonts w:ascii="Arial" w:hAnsi="Arial" w:cs="Arial"/>
                <w:sz w:val="22"/>
                <w:szCs w:val="22"/>
              </w:rPr>
              <w:t xml:space="preserve"> OF DEPUTATION</w:t>
            </w:r>
            <w:r w:rsidR="00D9060D" w:rsidRPr="00D9060D">
              <w:rPr>
                <w:rFonts w:ascii="Arial" w:hAnsi="Arial" w:cs="Arial"/>
                <w:sz w:val="22"/>
                <w:szCs w:val="22"/>
              </w:rPr>
              <w:t xml:space="preserve"> </w:t>
            </w:r>
            <w:r w:rsidR="002E23B7" w:rsidRPr="00D9060D">
              <w:rPr>
                <w:rFonts w:ascii="Arial" w:hAnsi="Arial" w:cs="Arial"/>
                <w:sz w:val="22"/>
                <w:szCs w:val="22"/>
              </w:rPr>
              <w:t>LEADER</w:t>
            </w:r>
            <w:r w:rsidRPr="00D9060D">
              <w:rPr>
                <w:rFonts w:ascii="Arial" w:hAnsi="Arial" w:cs="Arial"/>
                <w:sz w:val="22"/>
                <w:szCs w:val="22"/>
              </w:rPr>
              <w:t>:</w:t>
            </w:r>
            <w:r w:rsidR="002E76F2">
              <w:rPr>
                <w:rFonts w:ascii="Arial" w:hAnsi="Arial" w:cs="Arial"/>
                <w:sz w:val="22"/>
                <w:szCs w:val="22"/>
              </w:rPr>
              <w:t xml:space="preserve"> </w:t>
            </w:r>
            <w:r w:rsidR="002E76F2" w:rsidRPr="008150E2">
              <w:rPr>
                <w:rFonts w:ascii="Arial" w:hAnsi="Arial" w:cs="Arial"/>
                <w:sz w:val="22"/>
                <w:szCs w:val="22"/>
              </w:rPr>
              <w:t>Samantha Kane, Chief Executive Officer</w:t>
            </w:r>
            <w:r w:rsidR="008150E2">
              <w:rPr>
                <w:rFonts w:ascii="Arial" w:hAnsi="Arial" w:cs="Arial"/>
                <w:b/>
                <w:bCs/>
                <w:sz w:val="22"/>
                <w:szCs w:val="22"/>
              </w:rPr>
              <w:t xml:space="preserve"> </w:t>
            </w:r>
          </w:p>
          <w:p w14:paraId="39E5C123" w14:textId="13FEF625" w:rsidR="00D05331" w:rsidRPr="00005F8C" w:rsidRDefault="00C14211">
            <w:pPr>
              <w:rPr>
                <w:rFonts w:ascii="Arial" w:hAnsi="Arial" w:cs="Arial"/>
                <w:i/>
                <w:iCs/>
                <w:sz w:val="22"/>
                <w:szCs w:val="22"/>
              </w:rPr>
            </w:pPr>
            <w:r w:rsidRPr="00005F8C">
              <w:rPr>
                <w:rFonts w:ascii="Arial" w:hAnsi="Arial" w:cs="Arial"/>
                <w:i/>
                <w:iCs/>
                <w:sz w:val="22"/>
                <w:szCs w:val="22"/>
              </w:rPr>
              <w:t xml:space="preserve">(let us know if you will / </w:t>
            </w:r>
            <w:r w:rsidRPr="008150E2">
              <w:rPr>
                <w:rFonts w:ascii="Arial" w:hAnsi="Arial" w:cs="Arial"/>
                <w:b/>
                <w:bCs/>
                <w:i/>
                <w:iCs/>
                <w:sz w:val="22"/>
                <w:szCs w:val="22"/>
              </w:rPr>
              <w:t>will not be attending the meeting</w:t>
            </w:r>
            <w:r w:rsidRPr="00005F8C">
              <w:rPr>
                <w:rFonts w:ascii="Arial" w:hAnsi="Arial" w:cs="Arial"/>
                <w:i/>
                <w:iCs/>
                <w:sz w:val="22"/>
                <w:szCs w:val="22"/>
              </w:rPr>
              <w:t>)</w:t>
            </w:r>
          </w:p>
          <w:p w14:paraId="458ED7F0" w14:textId="77777777" w:rsidR="00C14211" w:rsidRPr="00D9060D" w:rsidRDefault="00C14211">
            <w:pPr>
              <w:rPr>
                <w:rFonts w:ascii="Arial" w:hAnsi="Arial" w:cs="Arial"/>
                <w:sz w:val="22"/>
                <w:szCs w:val="22"/>
              </w:rPr>
            </w:pPr>
          </w:p>
          <w:p w14:paraId="5B66B0B0" w14:textId="77777777" w:rsidR="00C574D1" w:rsidRPr="00D9060D" w:rsidRDefault="00C574D1">
            <w:pPr>
              <w:rPr>
                <w:rFonts w:ascii="Arial" w:hAnsi="Arial" w:cs="Arial"/>
                <w:sz w:val="22"/>
                <w:szCs w:val="22"/>
              </w:rPr>
            </w:pPr>
          </w:p>
        </w:tc>
      </w:tr>
      <w:tr w:rsidR="00C574D1" w:rsidRPr="009226E8" w14:paraId="51088C99" w14:textId="77777777">
        <w:tc>
          <w:tcPr>
            <w:tcW w:w="10260" w:type="dxa"/>
            <w:gridSpan w:val="2"/>
          </w:tcPr>
          <w:p w14:paraId="31D4A1E9" w14:textId="7151F2E4" w:rsidR="00C574D1" w:rsidRDefault="00C574D1">
            <w:pPr>
              <w:rPr>
                <w:rFonts w:ascii="Arial" w:hAnsi="Arial" w:cs="Arial"/>
                <w:sz w:val="22"/>
                <w:szCs w:val="22"/>
              </w:rPr>
            </w:pPr>
            <w:r w:rsidRPr="00D9060D">
              <w:rPr>
                <w:rFonts w:ascii="Arial" w:hAnsi="Arial" w:cs="Arial"/>
                <w:sz w:val="22"/>
                <w:szCs w:val="22"/>
              </w:rPr>
              <w:t>ADDRESS:</w:t>
            </w:r>
            <w:r w:rsidR="008150E2">
              <w:rPr>
                <w:rFonts w:ascii="Arial" w:hAnsi="Arial" w:cs="Arial"/>
                <w:sz w:val="22"/>
                <w:szCs w:val="22"/>
              </w:rPr>
              <w:t xml:space="preserve"> </w:t>
            </w:r>
            <w:r w:rsidR="008150E2" w:rsidRPr="008150E2">
              <w:rPr>
                <w:rFonts w:ascii="Arial" w:hAnsi="Arial" w:cs="Arial"/>
                <w:sz w:val="22"/>
                <w:szCs w:val="22"/>
              </w:rPr>
              <w:t>Prospect House, Operose Health, 108 High St, Great Missenden HP16 0BG</w:t>
            </w:r>
          </w:p>
          <w:p w14:paraId="307784AE" w14:textId="77777777" w:rsidR="00D05331" w:rsidRPr="00D9060D" w:rsidRDefault="00D05331">
            <w:pPr>
              <w:rPr>
                <w:rFonts w:ascii="Arial" w:hAnsi="Arial" w:cs="Arial"/>
                <w:sz w:val="22"/>
                <w:szCs w:val="22"/>
              </w:rPr>
            </w:pPr>
          </w:p>
          <w:p w14:paraId="4554301A" w14:textId="77777777" w:rsidR="00C574D1" w:rsidRPr="00D9060D" w:rsidRDefault="00C574D1">
            <w:pPr>
              <w:rPr>
                <w:rFonts w:ascii="Arial" w:hAnsi="Arial" w:cs="Arial"/>
                <w:sz w:val="22"/>
                <w:szCs w:val="22"/>
              </w:rPr>
            </w:pPr>
          </w:p>
          <w:p w14:paraId="49C621B9" w14:textId="77777777" w:rsidR="009226E8" w:rsidRPr="00D9060D" w:rsidRDefault="009226E8">
            <w:pPr>
              <w:rPr>
                <w:rFonts w:ascii="Arial" w:hAnsi="Arial" w:cs="Arial"/>
                <w:sz w:val="22"/>
                <w:szCs w:val="22"/>
              </w:rPr>
            </w:pPr>
          </w:p>
        </w:tc>
      </w:tr>
      <w:tr w:rsidR="00C574D1" w:rsidRPr="008150E2" w14:paraId="1DDA1A6C" w14:textId="77777777">
        <w:trPr>
          <w:cantSplit/>
        </w:trPr>
        <w:tc>
          <w:tcPr>
            <w:tcW w:w="5130" w:type="dxa"/>
          </w:tcPr>
          <w:p w14:paraId="5006B3FB" w14:textId="7735597D" w:rsidR="00C574D1" w:rsidRPr="00D9060D" w:rsidRDefault="00C574D1">
            <w:pPr>
              <w:rPr>
                <w:rFonts w:ascii="Arial" w:hAnsi="Arial" w:cs="Arial"/>
                <w:sz w:val="22"/>
                <w:szCs w:val="22"/>
              </w:rPr>
            </w:pPr>
            <w:r w:rsidRPr="00D9060D">
              <w:rPr>
                <w:rFonts w:ascii="Arial" w:hAnsi="Arial" w:cs="Arial"/>
                <w:sz w:val="22"/>
                <w:szCs w:val="22"/>
              </w:rPr>
              <w:t>TEL:</w:t>
            </w:r>
            <w:r w:rsidR="008150E2">
              <w:rPr>
                <w:rFonts w:ascii="Arial" w:hAnsi="Arial" w:cs="Arial"/>
                <w:sz w:val="22"/>
                <w:szCs w:val="22"/>
              </w:rPr>
              <w:t xml:space="preserve"> </w:t>
            </w:r>
            <w:r w:rsidR="008150E2" w:rsidRPr="008150E2">
              <w:rPr>
                <w:rFonts w:ascii="Arial" w:hAnsi="Arial" w:cs="Arial"/>
                <w:sz w:val="22"/>
                <w:szCs w:val="22"/>
              </w:rPr>
              <w:t>020 8678 5624</w:t>
            </w:r>
          </w:p>
          <w:p w14:paraId="2C337B54" w14:textId="77777777" w:rsidR="00EA1388" w:rsidRPr="00D9060D" w:rsidRDefault="00EA1388">
            <w:pPr>
              <w:rPr>
                <w:rFonts w:ascii="Arial" w:hAnsi="Arial" w:cs="Arial"/>
                <w:sz w:val="22"/>
                <w:szCs w:val="22"/>
              </w:rPr>
            </w:pPr>
          </w:p>
        </w:tc>
        <w:tc>
          <w:tcPr>
            <w:tcW w:w="5130" w:type="dxa"/>
          </w:tcPr>
          <w:p w14:paraId="4E0F0282" w14:textId="75231C46" w:rsidR="002E23B7" w:rsidRPr="008150E2" w:rsidRDefault="00C574D1">
            <w:pPr>
              <w:rPr>
                <w:rFonts w:ascii="Arial" w:hAnsi="Arial" w:cs="Arial"/>
                <w:sz w:val="22"/>
                <w:szCs w:val="22"/>
                <w:lang w:val="it-IT"/>
              </w:rPr>
            </w:pPr>
            <w:r w:rsidRPr="008150E2">
              <w:rPr>
                <w:rFonts w:ascii="Arial" w:hAnsi="Arial" w:cs="Arial"/>
                <w:sz w:val="22"/>
                <w:szCs w:val="22"/>
                <w:lang w:val="it-IT"/>
              </w:rPr>
              <w:t>E-MAI</w:t>
            </w:r>
            <w:r w:rsidR="002E76F2" w:rsidRPr="008150E2">
              <w:rPr>
                <w:rFonts w:ascii="Arial" w:hAnsi="Arial" w:cs="Arial"/>
                <w:sz w:val="22"/>
                <w:szCs w:val="22"/>
                <w:lang w:val="it-IT"/>
              </w:rPr>
              <w:t>L: samantha.kane</w:t>
            </w:r>
            <w:r w:rsidR="008150E2" w:rsidRPr="008150E2">
              <w:rPr>
                <w:rFonts w:ascii="Arial" w:hAnsi="Arial" w:cs="Arial"/>
                <w:sz w:val="22"/>
                <w:szCs w:val="22"/>
                <w:lang w:val="it-IT"/>
              </w:rPr>
              <w:t>@operosehealth.co.uk</w:t>
            </w:r>
          </w:p>
          <w:p w14:paraId="013374DF" w14:textId="77777777" w:rsidR="002E23B7" w:rsidRPr="008150E2" w:rsidRDefault="002E23B7">
            <w:pPr>
              <w:rPr>
                <w:rFonts w:ascii="Arial" w:hAnsi="Arial" w:cs="Arial"/>
                <w:sz w:val="22"/>
                <w:szCs w:val="22"/>
                <w:lang w:val="it-IT"/>
              </w:rPr>
            </w:pPr>
          </w:p>
          <w:p w14:paraId="30E00986" w14:textId="77777777" w:rsidR="00D05331" w:rsidRPr="008150E2" w:rsidRDefault="00D05331">
            <w:pPr>
              <w:rPr>
                <w:rFonts w:ascii="Arial" w:hAnsi="Arial" w:cs="Arial"/>
                <w:sz w:val="22"/>
                <w:szCs w:val="22"/>
                <w:lang w:val="it-IT"/>
              </w:rPr>
            </w:pPr>
          </w:p>
        </w:tc>
      </w:tr>
      <w:tr w:rsidR="00C574D1" w:rsidRPr="009226E8" w14:paraId="5B16E15A" w14:textId="77777777">
        <w:trPr>
          <w:cantSplit/>
        </w:trPr>
        <w:tc>
          <w:tcPr>
            <w:tcW w:w="10260" w:type="dxa"/>
            <w:gridSpan w:val="2"/>
          </w:tcPr>
          <w:p w14:paraId="6DB512D8" w14:textId="58DE3304" w:rsidR="00874B3D" w:rsidRDefault="002E23B7">
            <w:pPr>
              <w:rPr>
                <w:rFonts w:ascii="Arial" w:hAnsi="Arial" w:cs="Arial"/>
                <w:sz w:val="22"/>
                <w:szCs w:val="22"/>
              </w:rPr>
            </w:pPr>
            <w:r w:rsidRPr="00D9060D">
              <w:rPr>
                <w:rFonts w:ascii="Arial" w:hAnsi="Arial" w:cs="Arial"/>
                <w:sz w:val="22"/>
                <w:szCs w:val="22"/>
              </w:rPr>
              <w:t>Name</w:t>
            </w:r>
            <w:r w:rsidR="00C574D1" w:rsidRPr="00D9060D">
              <w:rPr>
                <w:rFonts w:ascii="Arial" w:hAnsi="Arial" w:cs="Arial"/>
                <w:sz w:val="22"/>
                <w:szCs w:val="22"/>
              </w:rPr>
              <w:t xml:space="preserve"> and contact </w:t>
            </w:r>
            <w:r w:rsidRPr="00D9060D">
              <w:rPr>
                <w:rFonts w:ascii="Arial" w:hAnsi="Arial" w:cs="Arial"/>
                <w:sz w:val="22"/>
                <w:szCs w:val="22"/>
              </w:rPr>
              <w:t>details</w:t>
            </w:r>
            <w:r w:rsidR="00C574D1" w:rsidRPr="00D9060D">
              <w:rPr>
                <w:rFonts w:ascii="Arial" w:hAnsi="Arial" w:cs="Arial"/>
                <w:sz w:val="22"/>
                <w:szCs w:val="22"/>
              </w:rPr>
              <w:t xml:space="preserve"> of </w:t>
            </w:r>
            <w:r w:rsidRPr="00D9060D">
              <w:rPr>
                <w:rFonts w:ascii="Arial" w:hAnsi="Arial" w:cs="Arial"/>
                <w:sz w:val="22"/>
                <w:szCs w:val="22"/>
              </w:rPr>
              <w:t>other</w:t>
            </w:r>
            <w:r w:rsidR="00C574D1" w:rsidRPr="00D9060D">
              <w:rPr>
                <w:rFonts w:ascii="Arial" w:hAnsi="Arial" w:cs="Arial"/>
                <w:sz w:val="22"/>
                <w:szCs w:val="22"/>
              </w:rPr>
              <w:t xml:space="preserve"> proposed attendees</w:t>
            </w:r>
            <w:r w:rsidRPr="00D9060D">
              <w:rPr>
                <w:rFonts w:ascii="Arial" w:hAnsi="Arial" w:cs="Arial"/>
                <w:sz w:val="22"/>
                <w:szCs w:val="22"/>
              </w:rPr>
              <w:t xml:space="preserve"> (maximum of 6 plus deputation leader)</w:t>
            </w:r>
            <w:r w:rsidR="00874B3D">
              <w:rPr>
                <w:rFonts w:ascii="Arial" w:hAnsi="Arial" w:cs="Arial"/>
                <w:sz w:val="22"/>
                <w:szCs w:val="22"/>
              </w:rPr>
              <w:t>:</w:t>
            </w:r>
          </w:p>
          <w:p w14:paraId="53345250" w14:textId="5C193571" w:rsidR="00C574D1" w:rsidRDefault="00874B3D">
            <w:pPr>
              <w:rPr>
                <w:rFonts w:ascii="Arial" w:hAnsi="Arial" w:cs="Arial"/>
                <w:i/>
                <w:iCs/>
                <w:sz w:val="22"/>
                <w:szCs w:val="22"/>
              </w:rPr>
            </w:pPr>
            <w:r>
              <w:rPr>
                <w:rFonts w:ascii="Arial" w:hAnsi="Arial" w:cs="Arial"/>
                <w:i/>
                <w:iCs/>
                <w:sz w:val="22"/>
                <w:szCs w:val="22"/>
              </w:rPr>
              <w:t>(</w:t>
            </w:r>
            <w:r w:rsidR="00C95DBD" w:rsidRPr="00C14211">
              <w:rPr>
                <w:rFonts w:ascii="Arial" w:hAnsi="Arial" w:cs="Arial"/>
                <w:i/>
                <w:iCs/>
                <w:sz w:val="22"/>
                <w:szCs w:val="22"/>
              </w:rPr>
              <w:t xml:space="preserve">let us know if </w:t>
            </w:r>
            <w:r w:rsidR="00005F8C">
              <w:rPr>
                <w:rFonts w:ascii="Arial" w:hAnsi="Arial" w:cs="Arial"/>
                <w:i/>
                <w:iCs/>
                <w:sz w:val="22"/>
                <w:szCs w:val="22"/>
              </w:rPr>
              <w:t>they will /</w:t>
            </w:r>
            <w:r w:rsidR="00C95DBD" w:rsidRPr="00C14211">
              <w:rPr>
                <w:rFonts w:ascii="Arial" w:hAnsi="Arial" w:cs="Arial"/>
                <w:i/>
                <w:iCs/>
                <w:sz w:val="22"/>
                <w:szCs w:val="22"/>
              </w:rPr>
              <w:t xml:space="preserve"> will not be attending the meeting</w:t>
            </w:r>
            <w:r>
              <w:rPr>
                <w:rFonts w:ascii="Arial" w:hAnsi="Arial" w:cs="Arial"/>
                <w:i/>
                <w:iCs/>
                <w:sz w:val="22"/>
                <w:szCs w:val="22"/>
              </w:rPr>
              <w:t>)</w:t>
            </w:r>
          </w:p>
          <w:p w14:paraId="702C78D5" w14:textId="77777777" w:rsidR="008150E2" w:rsidRDefault="008150E2">
            <w:pPr>
              <w:rPr>
                <w:rFonts w:ascii="Arial" w:hAnsi="Arial" w:cs="Arial"/>
                <w:i/>
                <w:iCs/>
                <w:sz w:val="22"/>
                <w:szCs w:val="22"/>
              </w:rPr>
            </w:pPr>
          </w:p>
          <w:p w14:paraId="141DE55C" w14:textId="77777777" w:rsidR="008150E2" w:rsidRDefault="008150E2">
            <w:pPr>
              <w:rPr>
                <w:rFonts w:ascii="Arial" w:hAnsi="Arial" w:cs="Arial"/>
                <w:i/>
                <w:iCs/>
                <w:sz w:val="22"/>
                <w:szCs w:val="22"/>
              </w:rPr>
            </w:pPr>
          </w:p>
          <w:p w14:paraId="1CAE8BFC" w14:textId="77777777" w:rsidR="008150E2" w:rsidRDefault="008150E2">
            <w:pPr>
              <w:rPr>
                <w:rFonts w:ascii="Arial" w:hAnsi="Arial" w:cs="Arial"/>
                <w:i/>
                <w:iCs/>
                <w:sz w:val="22"/>
                <w:szCs w:val="22"/>
              </w:rPr>
            </w:pPr>
          </w:p>
          <w:p w14:paraId="13A833F9" w14:textId="77777777" w:rsidR="008150E2" w:rsidRDefault="008150E2">
            <w:pPr>
              <w:rPr>
                <w:rFonts w:ascii="Arial" w:hAnsi="Arial" w:cs="Arial"/>
                <w:i/>
                <w:iCs/>
                <w:sz w:val="22"/>
                <w:szCs w:val="22"/>
              </w:rPr>
            </w:pPr>
          </w:p>
          <w:p w14:paraId="119ECED8" w14:textId="77777777" w:rsidR="008150E2" w:rsidRDefault="008150E2">
            <w:pPr>
              <w:rPr>
                <w:rFonts w:ascii="Arial" w:hAnsi="Arial" w:cs="Arial"/>
                <w:i/>
                <w:iCs/>
                <w:sz w:val="22"/>
                <w:szCs w:val="22"/>
              </w:rPr>
            </w:pPr>
          </w:p>
          <w:p w14:paraId="74349A0B" w14:textId="77777777" w:rsidR="008150E2" w:rsidRDefault="008150E2">
            <w:pPr>
              <w:rPr>
                <w:rFonts w:ascii="Arial" w:hAnsi="Arial" w:cs="Arial"/>
                <w:i/>
                <w:iCs/>
                <w:sz w:val="22"/>
                <w:szCs w:val="22"/>
              </w:rPr>
            </w:pPr>
          </w:p>
          <w:p w14:paraId="14E72FD4" w14:textId="77777777" w:rsidR="008150E2" w:rsidRDefault="008150E2">
            <w:pPr>
              <w:rPr>
                <w:rFonts w:ascii="Arial" w:hAnsi="Arial" w:cs="Arial"/>
                <w:i/>
                <w:iCs/>
                <w:sz w:val="22"/>
                <w:szCs w:val="22"/>
              </w:rPr>
            </w:pPr>
          </w:p>
          <w:p w14:paraId="3EF1B40E" w14:textId="77777777" w:rsidR="008150E2" w:rsidRDefault="008150E2">
            <w:pPr>
              <w:rPr>
                <w:rFonts w:ascii="Arial" w:hAnsi="Arial" w:cs="Arial"/>
                <w:i/>
                <w:iCs/>
                <w:sz w:val="22"/>
                <w:szCs w:val="22"/>
              </w:rPr>
            </w:pPr>
          </w:p>
          <w:p w14:paraId="4FBC04B6" w14:textId="77777777" w:rsidR="008150E2" w:rsidRPr="00C14211" w:rsidRDefault="008150E2">
            <w:pPr>
              <w:rPr>
                <w:rFonts w:ascii="Arial" w:hAnsi="Arial" w:cs="Arial"/>
                <w:i/>
                <w:iCs/>
                <w:sz w:val="22"/>
                <w:szCs w:val="22"/>
              </w:rPr>
            </w:pPr>
          </w:p>
          <w:p w14:paraId="7269ACCB" w14:textId="668724BB" w:rsidR="00D05331" w:rsidRPr="00D9060D" w:rsidRDefault="00D05331">
            <w:pPr>
              <w:rPr>
                <w:rFonts w:ascii="Arial" w:hAnsi="Arial" w:cs="Arial"/>
                <w:i/>
                <w:iCs/>
                <w:sz w:val="22"/>
                <w:szCs w:val="22"/>
              </w:rPr>
            </w:pPr>
          </w:p>
        </w:tc>
      </w:tr>
      <w:tr w:rsidR="00FB66A6" w:rsidRPr="009226E8" w14:paraId="22AD32C2" w14:textId="77777777" w:rsidTr="006B5F89">
        <w:trPr>
          <w:cantSplit/>
          <w:trHeight w:val="2967"/>
        </w:trPr>
        <w:tc>
          <w:tcPr>
            <w:tcW w:w="10260" w:type="dxa"/>
            <w:gridSpan w:val="2"/>
          </w:tcPr>
          <w:p w14:paraId="2B8AE4F9" w14:textId="77777777" w:rsidR="00FB66A6" w:rsidRDefault="00FB66A6" w:rsidP="002E76F2">
            <w:pPr>
              <w:rPr>
                <w:rFonts w:ascii="Arial" w:hAnsi="Arial" w:cs="Arial"/>
                <w:b/>
                <w:sz w:val="22"/>
                <w:szCs w:val="22"/>
              </w:rPr>
            </w:pPr>
            <w:r w:rsidRPr="00D9060D">
              <w:rPr>
                <w:rFonts w:ascii="Arial" w:hAnsi="Arial" w:cs="Arial"/>
                <w:b/>
                <w:sz w:val="22"/>
                <w:szCs w:val="22"/>
              </w:rPr>
              <w:t>Have you submitted a deputation request to the NCL ICB before? If so, please give details:</w:t>
            </w:r>
          </w:p>
          <w:p w14:paraId="3FCFB641" w14:textId="77777777" w:rsidR="008150E2" w:rsidRDefault="008150E2" w:rsidP="002E76F2">
            <w:pPr>
              <w:rPr>
                <w:rFonts w:ascii="Arial" w:hAnsi="Arial" w:cs="Arial"/>
                <w:b/>
                <w:sz w:val="22"/>
                <w:szCs w:val="22"/>
              </w:rPr>
            </w:pPr>
          </w:p>
          <w:p w14:paraId="01367EDA" w14:textId="2C2E6FA2" w:rsidR="008150E2" w:rsidRPr="008150E2" w:rsidRDefault="008150E2" w:rsidP="002E76F2">
            <w:pPr>
              <w:rPr>
                <w:rFonts w:ascii="Arial" w:hAnsi="Arial" w:cs="Arial"/>
                <w:bCs/>
                <w:sz w:val="22"/>
                <w:szCs w:val="22"/>
              </w:rPr>
            </w:pPr>
            <w:r w:rsidRPr="008150E2">
              <w:rPr>
                <w:rFonts w:ascii="Arial" w:hAnsi="Arial" w:cs="Arial"/>
                <w:bCs/>
                <w:sz w:val="22"/>
                <w:szCs w:val="22"/>
              </w:rPr>
              <w:t>Yes, at the last PCC in June</w:t>
            </w:r>
            <w:r>
              <w:rPr>
                <w:rFonts w:ascii="Arial" w:hAnsi="Arial" w:cs="Arial"/>
                <w:bCs/>
                <w:sz w:val="22"/>
                <w:szCs w:val="22"/>
              </w:rPr>
              <w:t xml:space="preserve"> 2024</w:t>
            </w:r>
            <w:r w:rsidRPr="008150E2">
              <w:rPr>
                <w:rFonts w:ascii="Arial" w:hAnsi="Arial" w:cs="Arial"/>
                <w:bCs/>
                <w:sz w:val="22"/>
                <w:szCs w:val="22"/>
              </w:rPr>
              <w:t>. Please see June meeting minutes.</w:t>
            </w:r>
          </w:p>
        </w:tc>
      </w:tr>
      <w:tr w:rsidR="00C574D1" w:rsidRPr="009226E8" w14:paraId="4505A3B9" w14:textId="77777777">
        <w:trPr>
          <w:cantSplit/>
        </w:trPr>
        <w:tc>
          <w:tcPr>
            <w:tcW w:w="10260" w:type="dxa"/>
            <w:gridSpan w:val="2"/>
          </w:tcPr>
          <w:p w14:paraId="76C97394" w14:textId="2DC53127" w:rsidR="009226E8" w:rsidRPr="00D05331" w:rsidRDefault="009226E8" w:rsidP="00D05331">
            <w:pPr>
              <w:shd w:val="clear" w:color="auto" w:fill="FFFFFF"/>
              <w:spacing w:before="100" w:beforeAutospacing="1" w:after="100" w:afterAutospacing="1"/>
              <w:ind w:right="463"/>
              <w:rPr>
                <w:rFonts w:ascii="Arial" w:hAnsi="Arial" w:cs="Arial"/>
                <w:b/>
                <w:sz w:val="22"/>
                <w:szCs w:val="22"/>
              </w:rPr>
            </w:pPr>
            <w:r w:rsidRPr="00D05331">
              <w:rPr>
                <w:rFonts w:ascii="Arial" w:hAnsi="Arial" w:cs="Arial"/>
                <w:b/>
                <w:sz w:val="22"/>
                <w:szCs w:val="22"/>
              </w:rPr>
              <w:lastRenderedPageBreak/>
              <w:t xml:space="preserve">Please summarise below the key points you wish to make </w:t>
            </w:r>
            <w:r w:rsidR="008E3B27" w:rsidRPr="00D05331">
              <w:rPr>
                <w:rFonts w:ascii="Arial" w:hAnsi="Arial" w:cs="Arial"/>
                <w:b/>
                <w:sz w:val="22"/>
                <w:szCs w:val="22"/>
              </w:rPr>
              <w:t>and what action you would like the Committee to take</w:t>
            </w:r>
            <w:r w:rsidR="00D05331" w:rsidRPr="00D05331">
              <w:rPr>
                <w:rFonts w:ascii="Arial" w:hAnsi="Arial" w:cs="Arial"/>
                <w:b/>
                <w:sz w:val="22"/>
                <w:szCs w:val="22"/>
              </w:rPr>
              <w:t>. The summary should not exceed 2 pages in length.</w:t>
            </w:r>
          </w:p>
          <w:p w14:paraId="28797568" w14:textId="6D0FFA1D" w:rsidR="008150E2" w:rsidRPr="008150E2" w:rsidRDefault="008150E2" w:rsidP="008150E2">
            <w:pPr>
              <w:rPr>
                <w:rFonts w:ascii="Arial" w:hAnsi="Arial" w:cs="Arial"/>
                <w:sz w:val="22"/>
                <w:szCs w:val="22"/>
                <w:u w:val="single"/>
              </w:rPr>
            </w:pPr>
            <w:r w:rsidRPr="008150E2">
              <w:rPr>
                <w:rFonts w:ascii="Arial" w:hAnsi="Arial" w:cs="Arial"/>
                <w:sz w:val="22"/>
                <w:szCs w:val="22"/>
                <w:u w:val="single"/>
              </w:rPr>
              <w:t>Statement from Samantha Kane, CEO of Operose Health.</w:t>
            </w:r>
          </w:p>
          <w:p w14:paraId="69608490" w14:textId="77777777" w:rsidR="008150E2" w:rsidRDefault="008150E2" w:rsidP="008150E2">
            <w:pPr>
              <w:rPr>
                <w:rFonts w:ascii="Arial" w:hAnsi="Arial" w:cs="Arial"/>
                <w:sz w:val="22"/>
                <w:szCs w:val="22"/>
              </w:rPr>
            </w:pPr>
          </w:p>
          <w:p w14:paraId="3F10DA3B" w14:textId="5699E7DA" w:rsidR="008150E2" w:rsidRPr="008150E2" w:rsidRDefault="008150E2" w:rsidP="008150E2">
            <w:pPr>
              <w:rPr>
                <w:rFonts w:ascii="Arial" w:hAnsi="Arial" w:cs="Arial"/>
                <w:sz w:val="22"/>
                <w:szCs w:val="22"/>
              </w:rPr>
            </w:pPr>
            <w:r w:rsidRPr="008150E2">
              <w:rPr>
                <w:rFonts w:ascii="Arial" w:hAnsi="Arial" w:cs="Arial"/>
                <w:sz w:val="22"/>
                <w:szCs w:val="22"/>
              </w:rPr>
              <w:t>We remain committed to patients, the staff we employ and the communities across NCL ICB and the 13 other ICB areas where we operate surgeries. </w:t>
            </w:r>
          </w:p>
          <w:p w14:paraId="0490E4C6" w14:textId="77777777" w:rsidR="008150E2" w:rsidRPr="008150E2" w:rsidRDefault="008150E2" w:rsidP="008150E2">
            <w:pPr>
              <w:rPr>
                <w:rFonts w:ascii="Arial" w:hAnsi="Arial" w:cs="Arial"/>
                <w:sz w:val="22"/>
                <w:szCs w:val="22"/>
              </w:rPr>
            </w:pPr>
            <w:r w:rsidRPr="008150E2">
              <w:rPr>
                <w:rFonts w:ascii="Arial" w:hAnsi="Arial" w:cs="Arial"/>
                <w:sz w:val="22"/>
                <w:szCs w:val="22"/>
              </w:rPr>
              <w:t> </w:t>
            </w:r>
          </w:p>
          <w:p w14:paraId="45A54384" w14:textId="77777777" w:rsidR="008150E2" w:rsidRPr="008150E2" w:rsidRDefault="008150E2" w:rsidP="008150E2">
            <w:pPr>
              <w:rPr>
                <w:rFonts w:ascii="Arial" w:hAnsi="Arial" w:cs="Arial"/>
                <w:sz w:val="22"/>
                <w:szCs w:val="22"/>
              </w:rPr>
            </w:pPr>
            <w:r w:rsidRPr="008150E2">
              <w:rPr>
                <w:rFonts w:ascii="Arial" w:hAnsi="Arial" w:cs="Arial"/>
                <w:sz w:val="22"/>
                <w:szCs w:val="22"/>
              </w:rPr>
              <w:t>The paper recognises our new leadership team’s approach has been open, honest, collaborative and co-operative and has outlined our new Group’s track record of delivering improvement to primary care services over time.  </w:t>
            </w:r>
          </w:p>
          <w:p w14:paraId="701BF2A5" w14:textId="77777777" w:rsidR="008150E2" w:rsidRPr="008150E2" w:rsidRDefault="008150E2" w:rsidP="008150E2">
            <w:pPr>
              <w:rPr>
                <w:rFonts w:ascii="Arial" w:hAnsi="Arial" w:cs="Arial"/>
                <w:sz w:val="22"/>
                <w:szCs w:val="22"/>
              </w:rPr>
            </w:pPr>
            <w:r w:rsidRPr="008150E2">
              <w:rPr>
                <w:rFonts w:ascii="Arial" w:hAnsi="Arial" w:cs="Arial"/>
                <w:sz w:val="22"/>
                <w:szCs w:val="22"/>
              </w:rPr>
              <w:t> </w:t>
            </w:r>
          </w:p>
          <w:p w14:paraId="7B38A005" w14:textId="77777777" w:rsidR="008150E2" w:rsidRPr="008150E2" w:rsidRDefault="008150E2" w:rsidP="008150E2">
            <w:pPr>
              <w:rPr>
                <w:rFonts w:ascii="Arial" w:hAnsi="Arial" w:cs="Arial"/>
                <w:sz w:val="22"/>
                <w:szCs w:val="22"/>
              </w:rPr>
            </w:pPr>
            <w:r w:rsidRPr="008150E2">
              <w:rPr>
                <w:rFonts w:ascii="Arial" w:hAnsi="Arial" w:cs="Arial"/>
                <w:sz w:val="22"/>
                <w:szCs w:val="22"/>
              </w:rPr>
              <w:t>We believe we have demonstrated early progress and improvement and the NCL practices are starting to benefit from this positive change through our focus on workforce and outcomes with initiatives improving GP recruitment, retention, continuity of care and individual KPI improvements. It is our intention to continue this work by providing stability for patients and communities, but also for the hard-working staff in the practices.  </w:t>
            </w:r>
          </w:p>
          <w:p w14:paraId="465FD83A" w14:textId="77777777" w:rsidR="008150E2" w:rsidRPr="008150E2" w:rsidRDefault="008150E2" w:rsidP="008150E2">
            <w:pPr>
              <w:rPr>
                <w:rFonts w:ascii="Arial" w:hAnsi="Arial" w:cs="Arial"/>
                <w:sz w:val="22"/>
                <w:szCs w:val="22"/>
              </w:rPr>
            </w:pPr>
            <w:r w:rsidRPr="008150E2">
              <w:rPr>
                <w:rFonts w:ascii="Arial" w:hAnsi="Arial" w:cs="Arial"/>
                <w:sz w:val="22"/>
                <w:szCs w:val="22"/>
              </w:rPr>
              <w:t> </w:t>
            </w:r>
          </w:p>
          <w:p w14:paraId="65F6FF03" w14:textId="77777777" w:rsidR="008150E2" w:rsidRPr="008150E2" w:rsidRDefault="008150E2" w:rsidP="008150E2">
            <w:pPr>
              <w:rPr>
                <w:rFonts w:ascii="Arial" w:hAnsi="Arial" w:cs="Arial"/>
                <w:sz w:val="22"/>
                <w:szCs w:val="22"/>
              </w:rPr>
            </w:pPr>
            <w:r w:rsidRPr="008150E2">
              <w:rPr>
                <w:rFonts w:ascii="Arial" w:hAnsi="Arial" w:cs="Arial"/>
                <w:sz w:val="22"/>
                <w:szCs w:val="22"/>
              </w:rPr>
              <w:t>We remain committed to delivering great primary care and improving access, outcomes and patient experience and will work with commissioners following the outcome of this meeting to ensure that it works well for all parties and provide an environment where the health and wellbeing of staff and patients is the priority. </w:t>
            </w:r>
          </w:p>
          <w:p w14:paraId="4FA1FD0A" w14:textId="77777777" w:rsidR="008150E2" w:rsidRPr="008150E2" w:rsidRDefault="008150E2" w:rsidP="008150E2">
            <w:pPr>
              <w:rPr>
                <w:rFonts w:ascii="Arial" w:hAnsi="Arial" w:cs="Arial"/>
                <w:sz w:val="22"/>
                <w:szCs w:val="22"/>
              </w:rPr>
            </w:pPr>
            <w:r w:rsidRPr="008150E2">
              <w:rPr>
                <w:rFonts w:ascii="Arial" w:hAnsi="Arial" w:cs="Arial"/>
                <w:sz w:val="22"/>
                <w:szCs w:val="22"/>
              </w:rPr>
              <w:t> </w:t>
            </w:r>
          </w:p>
          <w:p w14:paraId="14755881" w14:textId="77777777" w:rsidR="008150E2" w:rsidRDefault="008150E2" w:rsidP="008150E2">
            <w:pPr>
              <w:rPr>
                <w:rFonts w:ascii="Arial" w:hAnsi="Arial" w:cs="Arial"/>
                <w:sz w:val="22"/>
                <w:szCs w:val="22"/>
              </w:rPr>
            </w:pPr>
            <w:r w:rsidRPr="008150E2">
              <w:rPr>
                <w:rFonts w:ascii="Arial" w:hAnsi="Arial" w:cs="Arial"/>
                <w:sz w:val="22"/>
                <w:szCs w:val="22"/>
              </w:rPr>
              <w:t>It would be our hope to remain a long term partner to the ICB and to communities in North Central London.  </w:t>
            </w:r>
          </w:p>
          <w:p w14:paraId="21513FB4" w14:textId="77777777" w:rsidR="00D05331" w:rsidRPr="009226E8" w:rsidRDefault="00D05331" w:rsidP="008150E2">
            <w:pPr>
              <w:rPr>
                <w:rFonts w:ascii="Arial" w:hAnsi="Arial" w:cs="Arial"/>
              </w:rPr>
            </w:pPr>
          </w:p>
        </w:tc>
      </w:tr>
      <w:tr w:rsidR="00C574D1" w:rsidRPr="009226E8" w14:paraId="2A41360E" w14:textId="77777777">
        <w:tc>
          <w:tcPr>
            <w:tcW w:w="10260" w:type="dxa"/>
            <w:gridSpan w:val="2"/>
          </w:tcPr>
          <w:p w14:paraId="474FEB10" w14:textId="5F66ED1F" w:rsidR="008D7558" w:rsidRPr="008D7558" w:rsidRDefault="008D7558">
            <w:pPr>
              <w:spacing w:line="240" w:lineRule="atLeast"/>
              <w:rPr>
                <w:rStyle w:val="Hyperlink"/>
                <w:rFonts w:ascii="Arial" w:hAnsi="Arial" w:cs="Arial"/>
                <w:b/>
                <w:bCs/>
                <w:sz w:val="20"/>
                <w:szCs w:val="20"/>
                <w:u w:val="none"/>
              </w:rPr>
            </w:pPr>
            <w:r w:rsidRPr="008D7558">
              <w:rPr>
                <w:rFonts w:ascii="Arial" w:hAnsi="Arial" w:cs="Arial"/>
                <w:b/>
                <w:bCs/>
                <w:sz w:val="20"/>
                <w:szCs w:val="20"/>
              </w:rPr>
              <w:t xml:space="preserve">GUIDANCE FROM THE </w:t>
            </w:r>
            <w:r w:rsidR="00D9060D">
              <w:rPr>
                <w:rFonts w:ascii="Arial" w:hAnsi="Arial" w:cs="Arial"/>
                <w:b/>
                <w:bCs/>
                <w:sz w:val="20"/>
                <w:szCs w:val="20"/>
              </w:rPr>
              <w:t>PCC TERMS OF REFERENCE</w:t>
            </w:r>
            <w:r>
              <w:rPr>
                <w:rStyle w:val="Hyperlink"/>
                <w:rFonts w:ascii="Arial" w:hAnsi="Arial" w:cs="Arial"/>
                <w:b/>
                <w:bCs/>
                <w:sz w:val="20"/>
                <w:szCs w:val="20"/>
                <w:u w:val="none"/>
              </w:rPr>
              <w:t>*</w:t>
            </w:r>
          </w:p>
          <w:p w14:paraId="057667C9" w14:textId="77777777" w:rsidR="008D7558" w:rsidRDefault="008D7558">
            <w:pPr>
              <w:spacing w:line="240" w:lineRule="atLeast"/>
              <w:rPr>
                <w:rStyle w:val="Hyperlink"/>
              </w:rPr>
            </w:pPr>
          </w:p>
          <w:p w14:paraId="4BC8106E" w14:textId="552B30AA" w:rsidR="00EA515D" w:rsidRPr="008D7558" w:rsidRDefault="00DD5B05">
            <w:pPr>
              <w:spacing w:line="240" w:lineRule="atLeast"/>
              <w:rPr>
                <w:rFonts w:ascii="Arial" w:hAnsi="Arial" w:cs="Arial"/>
                <w:b/>
                <w:sz w:val="20"/>
                <w:szCs w:val="20"/>
              </w:rPr>
            </w:pPr>
            <w:r>
              <w:rPr>
                <w:rFonts w:ascii="Arial" w:hAnsi="Arial" w:cs="Arial"/>
                <w:b/>
                <w:sz w:val="20"/>
                <w:szCs w:val="20"/>
              </w:rPr>
              <w:t xml:space="preserve">Deputations </w:t>
            </w:r>
          </w:p>
          <w:p w14:paraId="435E6E13" w14:textId="77777777" w:rsidR="00DD5B05" w:rsidRDefault="00DD5B05" w:rsidP="00D536B1">
            <w:pPr>
              <w:tabs>
                <w:tab w:val="left" w:pos="72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rPr>
                <w:rFonts w:ascii="Arial" w:hAnsi="Arial" w:cs="Arial"/>
                <w:sz w:val="20"/>
                <w:szCs w:val="20"/>
              </w:rPr>
            </w:pPr>
          </w:p>
          <w:p w14:paraId="2CB6D3BD" w14:textId="7CE5B4DA" w:rsidR="00B619AD" w:rsidRDefault="00B619AD" w:rsidP="00D536B1">
            <w:pPr>
              <w:tabs>
                <w:tab w:val="left" w:pos="72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rPr>
                <w:rFonts w:ascii="Arial" w:hAnsi="Arial" w:cs="Arial"/>
                <w:sz w:val="20"/>
                <w:szCs w:val="20"/>
              </w:rPr>
            </w:pPr>
            <w:r>
              <w:rPr>
                <w:rFonts w:ascii="Arial" w:hAnsi="Arial" w:cs="Arial"/>
                <w:sz w:val="20"/>
                <w:szCs w:val="20"/>
              </w:rPr>
              <w:t>The Committee may receive, at its absolute discretion, deputations to make the Committee aware of a particular concern(s).</w:t>
            </w:r>
          </w:p>
          <w:p w14:paraId="40F141AF" w14:textId="77777777" w:rsidR="00A47CE2" w:rsidRDefault="00A47CE2" w:rsidP="00D536B1">
            <w:pPr>
              <w:tabs>
                <w:tab w:val="left" w:pos="72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rPr>
                <w:rFonts w:ascii="Arial" w:hAnsi="Arial" w:cs="Arial"/>
                <w:sz w:val="20"/>
                <w:szCs w:val="20"/>
              </w:rPr>
            </w:pPr>
          </w:p>
          <w:p w14:paraId="31FF923F" w14:textId="00D501CD" w:rsidR="00DD5B05" w:rsidRDefault="00B619AD" w:rsidP="00D536B1">
            <w:pPr>
              <w:tabs>
                <w:tab w:val="left" w:pos="72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rPr>
                <w:rFonts w:ascii="Arial" w:hAnsi="Arial" w:cs="Arial"/>
                <w:sz w:val="20"/>
                <w:szCs w:val="20"/>
              </w:rPr>
            </w:pPr>
            <w:r w:rsidRPr="00A47CE2">
              <w:rPr>
                <w:rFonts w:ascii="Arial" w:hAnsi="Arial" w:cs="Arial"/>
                <w:sz w:val="20"/>
                <w:szCs w:val="20"/>
              </w:rPr>
              <w:t xml:space="preserve">Deputations </w:t>
            </w:r>
            <w:r w:rsidR="00A47CE2" w:rsidRPr="00A47CE2">
              <w:rPr>
                <w:rFonts w:ascii="Arial" w:hAnsi="Arial" w:cs="Arial"/>
                <w:sz w:val="20"/>
                <w:szCs w:val="20"/>
              </w:rPr>
              <w:t xml:space="preserve">need to be sent to the Committee Secretary </w:t>
            </w:r>
            <w:r w:rsidR="00A47CE2">
              <w:rPr>
                <w:rFonts w:ascii="Arial" w:hAnsi="Arial" w:cs="Arial"/>
                <w:sz w:val="20"/>
                <w:szCs w:val="20"/>
              </w:rPr>
              <w:t xml:space="preserve">no </w:t>
            </w:r>
            <w:r w:rsidR="00DD5B05" w:rsidRPr="00A47CE2">
              <w:rPr>
                <w:rFonts w:ascii="Arial" w:hAnsi="Arial" w:cs="Arial"/>
                <w:sz w:val="20"/>
                <w:szCs w:val="20"/>
              </w:rPr>
              <w:t>later than 12noon, three working days before the meeting to which it relates.</w:t>
            </w:r>
            <w:r w:rsidR="00DD5B05" w:rsidRPr="00DD5B05">
              <w:rPr>
                <w:rFonts w:ascii="Arial" w:hAnsi="Arial" w:cs="Arial"/>
                <w:sz w:val="20"/>
                <w:szCs w:val="20"/>
              </w:rPr>
              <w:t xml:space="preserve"> </w:t>
            </w:r>
          </w:p>
          <w:p w14:paraId="2A456762" w14:textId="77777777" w:rsidR="00B619AD" w:rsidRDefault="00B619AD" w:rsidP="00D536B1">
            <w:pPr>
              <w:tabs>
                <w:tab w:val="left" w:pos="72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rPr>
                <w:rFonts w:ascii="Arial" w:hAnsi="Arial" w:cs="Arial"/>
                <w:sz w:val="20"/>
                <w:szCs w:val="20"/>
              </w:rPr>
            </w:pPr>
          </w:p>
          <w:p w14:paraId="4BB94160" w14:textId="6A5BF4BA" w:rsidR="00B619AD" w:rsidRDefault="00B619AD" w:rsidP="00D536B1">
            <w:pPr>
              <w:tabs>
                <w:tab w:val="left" w:pos="72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rPr>
                <w:rFonts w:ascii="Arial" w:hAnsi="Arial" w:cs="Arial"/>
                <w:sz w:val="20"/>
                <w:szCs w:val="20"/>
              </w:rPr>
            </w:pPr>
            <w:r>
              <w:rPr>
                <w:rFonts w:ascii="Arial" w:hAnsi="Arial" w:cs="Arial"/>
                <w:sz w:val="20"/>
                <w:szCs w:val="20"/>
              </w:rPr>
              <w:t xml:space="preserve">If the deputation is not received within the timeframe, the deputation will not be eligible to </w:t>
            </w:r>
            <w:r w:rsidR="00A47CE2">
              <w:rPr>
                <w:rFonts w:ascii="Arial" w:hAnsi="Arial" w:cs="Arial"/>
                <w:sz w:val="20"/>
                <w:szCs w:val="20"/>
              </w:rPr>
              <w:t xml:space="preserve">be </w:t>
            </w:r>
            <w:r>
              <w:rPr>
                <w:rFonts w:ascii="Arial" w:hAnsi="Arial" w:cs="Arial"/>
                <w:sz w:val="20"/>
                <w:szCs w:val="20"/>
              </w:rPr>
              <w:t>heard at the meeting.</w:t>
            </w:r>
          </w:p>
          <w:p w14:paraId="26349D68" w14:textId="77777777" w:rsidR="00B619AD" w:rsidRDefault="00B619AD" w:rsidP="00D536B1">
            <w:pPr>
              <w:tabs>
                <w:tab w:val="left" w:pos="72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rPr>
                <w:rFonts w:ascii="Arial" w:hAnsi="Arial" w:cs="Arial"/>
                <w:sz w:val="20"/>
                <w:szCs w:val="20"/>
              </w:rPr>
            </w:pPr>
          </w:p>
          <w:p w14:paraId="21B07C8C" w14:textId="505B24E8" w:rsidR="00B619AD" w:rsidRDefault="00B619AD" w:rsidP="00D536B1">
            <w:pPr>
              <w:tabs>
                <w:tab w:val="left" w:pos="72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rPr>
                <w:rFonts w:ascii="Arial" w:hAnsi="Arial" w:cs="Arial"/>
                <w:sz w:val="20"/>
                <w:szCs w:val="20"/>
              </w:rPr>
            </w:pPr>
            <w:r>
              <w:rPr>
                <w:rFonts w:ascii="Arial" w:hAnsi="Arial" w:cs="Arial"/>
                <w:sz w:val="20"/>
                <w:szCs w:val="20"/>
              </w:rPr>
              <w:t xml:space="preserve">Deputations must take the form of a written request together with this </w:t>
            </w:r>
            <w:r w:rsidR="0090114A">
              <w:rPr>
                <w:rFonts w:ascii="Arial" w:hAnsi="Arial" w:cs="Arial"/>
                <w:sz w:val="20"/>
                <w:szCs w:val="20"/>
              </w:rPr>
              <w:t xml:space="preserve">deputation </w:t>
            </w:r>
            <w:r w:rsidR="00142E7D">
              <w:rPr>
                <w:rFonts w:ascii="Arial" w:hAnsi="Arial" w:cs="Arial"/>
                <w:sz w:val="20"/>
                <w:szCs w:val="20"/>
              </w:rPr>
              <w:t xml:space="preserve">request </w:t>
            </w:r>
            <w:r>
              <w:rPr>
                <w:rFonts w:ascii="Arial" w:hAnsi="Arial" w:cs="Arial"/>
                <w:sz w:val="20"/>
                <w:szCs w:val="20"/>
              </w:rPr>
              <w:t>form setting out the reason why the deputation should be received. If the Deputation fails to set out this information, it will be rejected.</w:t>
            </w:r>
          </w:p>
          <w:p w14:paraId="49B22DCB" w14:textId="77777777" w:rsidR="00B619AD" w:rsidRDefault="00B619AD" w:rsidP="00D536B1">
            <w:pPr>
              <w:tabs>
                <w:tab w:val="left" w:pos="72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rPr>
                <w:rFonts w:ascii="Arial" w:hAnsi="Arial" w:cs="Arial"/>
                <w:sz w:val="20"/>
                <w:szCs w:val="20"/>
              </w:rPr>
            </w:pPr>
          </w:p>
          <w:p w14:paraId="5EF02C6A" w14:textId="00ADE37E" w:rsidR="00B619AD" w:rsidRDefault="00B619AD" w:rsidP="00D536B1">
            <w:pPr>
              <w:tabs>
                <w:tab w:val="left" w:pos="72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rPr>
                <w:rFonts w:ascii="Arial" w:hAnsi="Arial" w:cs="Arial"/>
                <w:sz w:val="20"/>
                <w:szCs w:val="20"/>
              </w:rPr>
            </w:pPr>
            <w:r>
              <w:rPr>
                <w:rFonts w:ascii="Arial" w:hAnsi="Arial" w:cs="Arial"/>
                <w:sz w:val="20"/>
                <w:szCs w:val="20"/>
              </w:rPr>
              <w:t>Any deputation which is not relevant to the Committee’s business will be rejected.</w:t>
            </w:r>
          </w:p>
          <w:p w14:paraId="3AB678BD" w14:textId="77777777" w:rsidR="00DD5B05" w:rsidRDefault="00DD5B05" w:rsidP="00D536B1">
            <w:pPr>
              <w:tabs>
                <w:tab w:val="left" w:pos="72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rPr>
                <w:rFonts w:ascii="Arial" w:hAnsi="Arial" w:cs="Arial"/>
                <w:sz w:val="20"/>
                <w:szCs w:val="20"/>
              </w:rPr>
            </w:pPr>
          </w:p>
          <w:p w14:paraId="40BD7939" w14:textId="377C7D52" w:rsidR="006865FE" w:rsidRDefault="00A47CE2" w:rsidP="00D536B1">
            <w:pPr>
              <w:tabs>
                <w:tab w:val="left" w:pos="72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rPr>
                <w:rFonts w:ascii="Arial" w:hAnsi="Arial" w:cs="Arial"/>
                <w:sz w:val="20"/>
                <w:szCs w:val="20"/>
              </w:rPr>
            </w:pPr>
            <w:r>
              <w:rPr>
                <w:rFonts w:ascii="Arial" w:hAnsi="Arial" w:cs="Arial"/>
                <w:sz w:val="20"/>
                <w:szCs w:val="20"/>
              </w:rPr>
              <w:t>The Chair may accept or reject any relevant and properly completed deputations on strictly case by case basis at their absolute discretion and without setting any precedents for further discussions.</w:t>
            </w:r>
          </w:p>
          <w:p w14:paraId="5579C004" w14:textId="77777777" w:rsidR="00A47CE2" w:rsidRDefault="00A47CE2" w:rsidP="00D536B1">
            <w:pPr>
              <w:tabs>
                <w:tab w:val="left" w:pos="72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rPr>
                <w:rFonts w:ascii="Arial" w:hAnsi="Arial" w:cs="Arial"/>
                <w:sz w:val="20"/>
                <w:szCs w:val="20"/>
              </w:rPr>
            </w:pPr>
          </w:p>
          <w:p w14:paraId="69325D29" w14:textId="77777777" w:rsidR="00A47CE2" w:rsidRDefault="00A47CE2" w:rsidP="00D536B1">
            <w:pPr>
              <w:tabs>
                <w:tab w:val="left" w:pos="72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rPr>
                <w:rFonts w:ascii="Arial" w:hAnsi="Arial" w:cs="Arial"/>
                <w:sz w:val="20"/>
                <w:szCs w:val="20"/>
              </w:rPr>
            </w:pPr>
          </w:p>
          <w:p w14:paraId="1C53E77C" w14:textId="25CAE9D5" w:rsidR="006865FE" w:rsidRDefault="006865FE" w:rsidP="00D536B1">
            <w:pPr>
              <w:tabs>
                <w:tab w:val="left" w:pos="72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rPr>
                <w:rFonts w:ascii="Arial" w:hAnsi="Arial" w:cs="Arial"/>
                <w:b/>
                <w:bCs/>
                <w:sz w:val="20"/>
                <w:szCs w:val="20"/>
              </w:rPr>
            </w:pPr>
            <w:r>
              <w:rPr>
                <w:rFonts w:ascii="Arial" w:hAnsi="Arial" w:cs="Arial"/>
                <w:b/>
                <w:bCs/>
                <w:sz w:val="20"/>
                <w:szCs w:val="20"/>
              </w:rPr>
              <w:t>At the meeting</w:t>
            </w:r>
          </w:p>
          <w:p w14:paraId="359C10FC" w14:textId="3D70544B" w:rsidR="00A47CE2" w:rsidRDefault="00A47CE2" w:rsidP="00D536B1">
            <w:pPr>
              <w:tabs>
                <w:tab w:val="left" w:pos="72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rPr>
                <w:rFonts w:ascii="Arial" w:hAnsi="Arial" w:cs="Arial"/>
                <w:b/>
                <w:bCs/>
                <w:sz w:val="20"/>
                <w:szCs w:val="20"/>
              </w:rPr>
            </w:pPr>
          </w:p>
          <w:p w14:paraId="5F4217B6" w14:textId="7CC0385D" w:rsidR="00A47CE2" w:rsidRPr="00A47CE2" w:rsidRDefault="00A47CE2" w:rsidP="00D536B1">
            <w:pPr>
              <w:tabs>
                <w:tab w:val="left" w:pos="72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rPr>
                <w:rFonts w:ascii="Arial" w:hAnsi="Arial" w:cs="Arial"/>
                <w:sz w:val="20"/>
                <w:szCs w:val="20"/>
              </w:rPr>
            </w:pPr>
            <w:r w:rsidRPr="00A47CE2">
              <w:rPr>
                <w:rFonts w:ascii="Arial" w:hAnsi="Arial" w:cs="Arial"/>
                <w:sz w:val="20"/>
                <w:szCs w:val="20"/>
              </w:rPr>
              <w:t>If a request is agreed, the interested party (</w:t>
            </w:r>
            <w:proofErr w:type="spellStart"/>
            <w:r w:rsidRPr="00A47CE2">
              <w:rPr>
                <w:rFonts w:ascii="Arial" w:hAnsi="Arial" w:cs="Arial"/>
                <w:sz w:val="20"/>
                <w:szCs w:val="20"/>
              </w:rPr>
              <w:t>ies</w:t>
            </w:r>
            <w:proofErr w:type="spellEnd"/>
            <w:r w:rsidRPr="00A47CE2">
              <w:rPr>
                <w:rFonts w:ascii="Arial" w:hAnsi="Arial" w:cs="Arial"/>
                <w:sz w:val="20"/>
                <w:szCs w:val="20"/>
              </w:rPr>
              <w:t>) will be invited to the Committee meeting where the Committee will consider the Deputation.</w:t>
            </w:r>
            <w:r w:rsidRPr="00DD5B05">
              <w:rPr>
                <w:rFonts w:ascii="Arial" w:hAnsi="Arial" w:cs="Arial"/>
                <w:sz w:val="20"/>
                <w:szCs w:val="20"/>
              </w:rPr>
              <w:t xml:space="preserve"> </w:t>
            </w:r>
            <w:r>
              <w:rPr>
                <w:rFonts w:ascii="Arial" w:hAnsi="Arial" w:cs="Arial"/>
                <w:sz w:val="20"/>
                <w:szCs w:val="20"/>
              </w:rPr>
              <w:t>T</w:t>
            </w:r>
            <w:r w:rsidRPr="00DD5B05">
              <w:rPr>
                <w:rFonts w:ascii="Arial" w:hAnsi="Arial" w:cs="Arial"/>
                <w:sz w:val="20"/>
                <w:szCs w:val="20"/>
              </w:rPr>
              <w:t xml:space="preserve">he spokesperson may speak for </w:t>
            </w:r>
            <w:r>
              <w:rPr>
                <w:rFonts w:ascii="Arial" w:hAnsi="Arial" w:cs="Arial"/>
                <w:sz w:val="20"/>
                <w:szCs w:val="20"/>
              </w:rPr>
              <w:t>five</w:t>
            </w:r>
            <w:r w:rsidRPr="00DD5B05">
              <w:rPr>
                <w:rFonts w:ascii="Arial" w:hAnsi="Arial" w:cs="Arial"/>
                <w:sz w:val="20"/>
                <w:szCs w:val="20"/>
              </w:rPr>
              <w:t xml:space="preserve"> minutes. The </w:t>
            </w:r>
            <w:r>
              <w:rPr>
                <w:rFonts w:ascii="Arial" w:hAnsi="Arial" w:cs="Arial"/>
                <w:sz w:val="20"/>
                <w:szCs w:val="20"/>
              </w:rPr>
              <w:t>Chair</w:t>
            </w:r>
            <w:r w:rsidRPr="00DD5B05">
              <w:rPr>
                <w:rFonts w:ascii="Arial" w:hAnsi="Arial" w:cs="Arial"/>
                <w:sz w:val="20"/>
                <w:szCs w:val="20"/>
              </w:rPr>
              <w:t xml:space="preserve"> will ensure that the remarks are relevant, and that the speaker refrains from personal attacks.</w:t>
            </w:r>
          </w:p>
          <w:p w14:paraId="36243774" w14:textId="77777777" w:rsidR="00A47CE2" w:rsidRPr="006865FE" w:rsidRDefault="00A47CE2" w:rsidP="00D536B1">
            <w:pPr>
              <w:tabs>
                <w:tab w:val="left" w:pos="72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rPr>
                <w:rFonts w:ascii="Arial" w:hAnsi="Arial" w:cs="Arial"/>
                <w:b/>
                <w:bCs/>
                <w:sz w:val="20"/>
                <w:szCs w:val="20"/>
              </w:rPr>
            </w:pPr>
          </w:p>
          <w:p w14:paraId="63240367" w14:textId="1C817E62" w:rsidR="00DD5B05" w:rsidRDefault="00A47CE2" w:rsidP="00D536B1">
            <w:pPr>
              <w:tabs>
                <w:tab w:val="left" w:pos="72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rPr>
                <w:rFonts w:ascii="Arial" w:hAnsi="Arial" w:cs="Arial"/>
                <w:sz w:val="20"/>
                <w:szCs w:val="20"/>
              </w:rPr>
            </w:pPr>
            <w:r>
              <w:rPr>
                <w:rFonts w:ascii="Arial" w:hAnsi="Arial" w:cs="Arial"/>
                <w:sz w:val="20"/>
                <w:szCs w:val="20"/>
              </w:rPr>
              <w:t xml:space="preserve">The Chair may decide how much </w:t>
            </w:r>
            <w:r w:rsidR="006170BA">
              <w:rPr>
                <w:rFonts w:ascii="Arial" w:hAnsi="Arial" w:cs="Arial"/>
                <w:sz w:val="20"/>
                <w:szCs w:val="20"/>
              </w:rPr>
              <w:t xml:space="preserve">time </w:t>
            </w:r>
            <w:r>
              <w:rPr>
                <w:rFonts w:ascii="Arial" w:hAnsi="Arial" w:cs="Arial"/>
                <w:sz w:val="20"/>
                <w:szCs w:val="20"/>
              </w:rPr>
              <w:t xml:space="preserve">to allocate to any deputations at their absolute discretion on a case by case </w:t>
            </w:r>
            <w:r w:rsidR="00F50213">
              <w:rPr>
                <w:rFonts w:ascii="Arial" w:hAnsi="Arial" w:cs="Arial"/>
                <w:sz w:val="20"/>
                <w:szCs w:val="20"/>
              </w:rPr>
              <w:t xml:space="preserve">basis </w:t>
            </w:r>
            <w:r>
              <w:rPr>
                <w:rFonts w:ascii="Arial" w:hAnsi="Arial" w:cs="Arial"/>
                <w:sz w:val="20"/>
                <w:szCs w:val="20"/>
              </w:rPr>
              <w:t>and without setting any precedents for future or further decisions on time allocated for deputations.</w:t>
            </w:r>
          </w:p>
          <w:p w14:paraId="08EDEA46" w14:textId="71206F7E" w:rsidR="00195CF9" w:rsidRPr="008D7558" w:rsidRDefault="00195CF9" w:rsidP="00A47CE2">
            <w:pPr>
              <w:tabs>
                <w:tab w:val="left" w:pos="72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rPr>
                <w:rFonts w:ascii="Arial" w:hAnsi="Arial" w:cs="Arial"/>
                <w:sz w:val="20"/>
                <w:szCs w:val="20"/>
              </w:rPr>
            </w:pPr>
          </w:p>
        </w:tc>
      </w:tr>
      <w:tr w:rsidR="00C574D1" w:rsidRPr="008D7558" w14:paraId="33474FBA" w14:textId="77777777">
        <w:tc>
          <w:tcPr>
            <w:tcW w:w="10260" w:type="dxa"/>
            <w:gridSpan w:val="2"/>
          </w:tcPr>
          <w:p w14:paraId="6F9792B1" w14:textId="4AFF4480" w:rsidR="00D9060D" w:rsidRPr="00D05331" w:rsidRDefault="00C574D1" w:rsidP="00D05331">
            <w:pPr>
              <w:pStyle w:val="xmsonormal"/>
              <w:rPr>
                <w:rFonts w:ascii="Arial" w:hAnsi="Arial" w:cs="Arial"/>
              </w:rPr>
            </w:pPr>
            <w:r w:rsidRPr="008D7558">
              <w:rPr>
                <w:rFonts w:ascii="Arial" w:hAnsi="Arial" w:cs="Arial"/>
                <w:bCs/>
                <w:sz w:val="20"/>
                <w:szCs w:val="20"/>
              </w:rPr>
              <w:t xml:space="preserve">Please return </w:t>
            </w:r>
            <w:r w:rsidR="00AC19A3" w:rsidRPr="008D7558">
              <w:rPr>
                <w:rFonts w:ascii="Arial" w:hAnsi="Arial" w:cs="Arial"/>
                <w:bCs/>
                <w:sz w:val="20"/>
                <w:szCs w:val="20"/>
              </w:rPr>
              <w:t xml:space="preserve">this form </w:t>
            </w:r>
            <w:r w:rsidR="00D9060D">
              <w:rPr>
                <w:rFonts w:ascii="Arial" w:hAnsi="Arial" w:cs="Arial"/>
                <w:bCs/>
                <w:sz w:val="20"/>
                <w:szCs w:val="20"/>
              </w:rPr>
              <w:t xml:space="preserve">to the </w:t>
            </w:r>
            <w:r w:rsidR="008E3B27">
              <w:rPr>
                <w:rFonts w:ascii="Arial" w:hAnsi="Arial" w:cs="Arial"/>
                <w:bCs/>
                <w:sz w:val="20"/>
                <w:szCs w:val="20"/>
              </w:rPr>
              <w:t xml:space="preserve">relevant </w:t>
            </w:r>
            <w:r w:rsidR="00D9060D">
              <w:rPr>
                <w:rFonts w:ascii="Arial" w:hAnsi="Arial" w:cs="Arial"/>
                <w:bCs/>
                <w:sz w:val="20"/>
                <w:szCs w:val="20"/>
              </w:rPr>
              <w:t xml:space="preserve">Committee Secretary </w:t>
            </w:r>
            <w:r w:rsidR="00AC19A3" w:rsidRPr="008D7558">
              <w:rPr>
                <w:rFonts w:ascii="Arial" w:hAnsi="Arial" w:cs="Arial"/>
                <w:bCs/>
                <w:sz w:val="20"/>
                <w:szCs w:val="20"/>
              </w:rPr>
              <w:t>by email to</w:t>
            </w:r>
            <w:r w:rsidR="00D9060D">
              <w:rPr>
                <w:rFonts w:ascii="Arial" w:hAnsi="Arial" w:cs="Arial"/>
                <w:bCs/>
                <w:sz w:val="20"/>
                <w:szCs w:val="20"/>
              </w:rPr>
              <w:t xml:space="preserve">: </w:t>
            </w:r>
            <w:hyperlink r:id="rId9" w:history="1">
              <w:r w:rsidR="00D9060D">
                <w:rPr>
                  <w:rStyle w:val="Hyperlink"/>
                  <w:rFonts w:ascii="Arial" w:hAnsi="Arial" w:cs="Arial"/>
                </w:rPr>
                <w:t>nclicb.meetingsquestions@nhs.net</w:t>
              </w:r>
            </w:hyperlink>
            <w:r w:rsidR="00D9060D">
              <w:rPr>
                <w:rFonts w:ascii="Arial" w:hAnsi="Arial" w:cs="Arial"/>
              </w:rPr>
              <w:t xml:space="preserve"> </w:t>
            </w:r>
          </w:p>
          <w:p w14:paraId="54A40457" w14:textId="38A86196" w:rsidR="00C574D1" w:rsidRPr="008D7558" w:rsidRDefault="00C574D1">
            <w:pPr>
              <w:pStyle w:val="Heading4"/>
              <w:rPr>
                <w:sz w:val="20"/>
                <w:szCs w:val="20"/>
              </w:rPr>
            </w:pPr>
          </w:p>
        </w:tc>
      </w:tr>
    </w:tbl>
    <w:p w14:paraId="51CA6F68" w14:textId="1409B928" w:rsidR="00583CF3" w:rsidRPr="00A24C0A" w:rsidRDefault="00583CF3" w:rsidP="00A24C0A">
      <w:pPr>
        <w:ind w:right="-1048"/>
        <w:jc w:val="right"/>
        <w:rPr>
          <w:rFonts w:ascii="Arial" w:hAnsi="Arial" w:cs="Arial"/>
          <w:sz w:val="20"/>
          <w:szCs w:val="20"/>
        </w:rPr>
      </w:pPr>
    </w:p>
    <w:sectPr w:rsidR="00583CF3" w:rsidRPr="00A24C0A">
      <w:pgSz w:w="11906" w:h="16838"/>
      <w:pgMar w:top="624" w:right="1797" w:bottom="62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603C6" w14:textId="77777777" w:rsidR="00F2004B" w:rsidRDefault="00F2004B" w:rsidP="008D7558">
      <w:r>
        <w:separator/>
      </w:r>
    </w:p>
  </w:endnote>
  <w:endnote w:type="continuationSeparator" w:id="0">
    <w:p w14:paraId="4AF6D8A6" w14:textId="77777777" w:rsidR="00F2004B" w:rsidRDefault="00F2004B" w:rsidP="008D7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F7E3E" w14:textId="77777777" w:rsidR="00F2004B" w:rsidRDefault="00F2004B" w:rsidP="008D7558">
      <w:r>
        <w:separator/>
      </w:r>
    </w:p>
  </w:footnote>
  <w:footnote w:type="continuationSeparator" w:id="0">
    <w:p w14:paraId="4754A98D" w14:textId="77777777" w:rsidR="00F2004B" w:rsidRDefault="00F2004B" w:rsidP="008D7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91851"/>
    <w:multiLevelType w:val="hybridMultilevel"/>
    <w:tmpl w:val="2CF052A8"/>
    <w:lvl w:ilvl="0" w:tplc="29F0466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DE5F51"/>
    <w:multiLevelType w:val="hybridMultilevel"/>
    <w:tmpl w:val="F86E35EE"/>
    <w:lvl w:ilvl="0" w:tplc="4CAE2940">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0F70EB7"/>
    <w:multiLevelType w:val="multilevel"/>
    <w:tmpl w:val="6AD62D72"/>
    <w:lvl w:ilvl="0">
      <w:start w:val="27"/>
      <w:numFmt w:val="decimal"/>
      <w:lvlText w:val="%1"/>
      <w:lvlJc w:val="left"/>
      <w:pPr>
        <w:tabs>
          <w:tab w:val="num" w:pos="360"/>
        </w:tabs>
        <w:ind w:left="360" w:hanging="360"/>
      </w:pPr>
      <w:rPr>
        <w:b/>
      </w:rPr>
    </w:lvl>
    <w:lvl w:ilvl="1">
      <w:start w:val="8"/>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3" w15:restartNumberingAfterBreak="0">
    <w:nsid w:val="715651DC"/>
    <w:multiLevelType w:val="multilevel"/>
    <w:tmpl w:val="409AC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8876992">
    <w:abstractNumId w:val="2"/>
    <w:lvlOverride w:ilvl="0">
      <w:startOverride w:val="2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5849811">
    <w:abstractNumId w:val="2"/>
  </w:num>
  <w:num w:numId="3" w16cid:durableId="1463842749">
    <w:abstractNumId w:val="0"/>
  </w:num>
  <w:num w:numId="4" w16cid:durableId="1667171198">
    <w:abstractNumId w:val="1"/>
  </w:num>
  <w:num w:numId="5" w16cid:durableId="6901815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EF2"/>
    <w:rsid w:val="00005F8C"/>
    <w:rsid w:val="000A1803"/>
    <w:rsid w:val="000B2E65"/>
    <w:rsid w:val="00137D16"/>
    <w:rsid w:val="00142E7D"/>
    <w:rsid w:val="00157EF2"/>
    <w:rsid w:val="00195CF9"/>
    <w:rsid w:val="001B6734"/>
    <w:rsid w:val="002059EC"/>
    <w:rsid w:val="002E23B7"/>
    <w:rsid w:val="002E76F2"/>
    <w:rsid w:val="00527140"/>
    <w:rsid w:val="00583CF3"/>
    <w:rsid w:val="005D613D"/>
    <w:rsid w:val="006170BA"/>
    <w:rsid w:val="00650BB5"/>
    <w:rsid w:val="006865FE"/>
    <w:rsid w:val="006B5F89"/>
    <w:rsid w:val="006E197A"/>
    <w:rsid w:val="0070576E"/>
    <w:rsid w:val="007A498C"/>
    <w:rsid w:val="008150E2"/>
    <w:rsid w:val="008622A1"/>
    <w:rsid w:val="00874B3D"/>
    <w:rsid w:val="008D7558"/>
    <w:rsid w:val="008E3B27"/>
    <w:rsid w:val="0090114A"/>
    <w:rsid w:val="009226E8"/>
    <w:rsid w:val="00A05D2C"/>
    <w:rsid w:val="00A24C0A"/>
    <w:rsid w:val="00A47CE2"/>
    <w:rsid w:val="00A536F2"/>
    <w:rsid w:val="00AC19A3"/>
    <w:rsid w:val="00B0602A"/>
    <w:rsid w:val="00B619AD"/>
    <w:rsid w:val="00C14211"/>
    <w:rsid w:val="00C574D1"/>
    <w:rsid w:val="00C95DBD"/>
    <w:rsid w:val="00CD5606"/>
    <w:rsid w:val="00D05331"/>
    <w:rsid w:val="00D536B1"/>
    <w:rsid w:val="00D9060D"/>
    <w:rsid w:val="00D94F3F"/>
    <w:rsid w:val="00DA7312"/>
    <w:rsid w:val="00DB7335"/>
    <w:rsid w:val="00DD5B05"/>
    <w:rsid w:val="00E75A34"/>
    <w:rsid w:val="00EA1388"/>
    <w:rsid w:val="00EA515D"/>
    <w:rsid w:val="00EE42C3"/>
    <w:rsid w:val="00EE5547"/>
    <w:rsid w:val="00F2004B"/>
    <w:rsid w:val="00F50213"/>
    <w:rsid w:val="00F6586E"/>
    <w:rsid w:val="00F70677"/>
    <w:rsid w:val="00FB66A6"/>
    <w:rsid w:val="00FB7503"/>
    <w:rsid w:val="00FF40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F6B62D"/>
  <w15:chartTrackingRefBased/>
  <w15:docId w15:val="{11CBC762-BBF4-4CAF-9EB8-7DFBB3C71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line="240" w:lineRule="atLeast"/>
      <w:jc w:val="center"/>
      <w:outlineLvl w:val="0"/>
    </w:pPr>
    <w:rPr>
      <w:rFonts w:ascii="Arial" w:hAnsi="Arial" w:cs="Arial"/>
      <w:b/>
      <w:sz w:val="20"/>
      <w:u w:val="single"/>
    </w:rPr>
  </w:style>
  <w:style w:type="paragraph" w:styleId="Heading2">
    <w:name w:val="heading 2"/>
    <w:basedOn w:val="Normal"/>
    <w:next w:val="Normal"/>
    <w:qFormat/>
    <w:pPr>
      <w:keepNext/>
      <w:spacing w:line="240" w:lineRule="atLeast"/>
      <w:outlineLvl w:val="1"/>
    </w:pPr>
    <w:rPr>
      <w:rFonts w:ascii="Arial" w:hAnsi="Arial" w:cs="Arial"/>
      <w:b/>
      <w:sz w:val="20"/>
      <w:u w:val="single"/>
    </w:rPr>
  </w:style>
  <w:style w:type="paragraph" w:styleId="Heading3">
    <w:name w:val="heading 3"/>
    <w:basedOn w:val="Normal"/>
    <w:next w:val="Normal"/>
    <w:qFormat/>
    <w:pPr>
      <w:keepNext/>
      <w:spacing w:line="240" w:lineRule="atLeast"/>
      <w:outlineLvl w:val="2"/>
    </w:pPr>
    <w:rPr>
      <w:rFonts w:ascii="Arial" w:hAnsi="Arial" w:cs="Arial"/>
      <w:b/>
      <w:sz w:val="20"/>
    </w:rPr>
  </w:style>
  <w:style w:type="paragraph" w:styleId="Heading4">
    <w:name w:val="heading 4"/>
    <w:basedOn w:val="Normal"/>
    <w:next w:val="Normal"/>
    <w:qFormat/>
    <w:pPr>
      <w:keepNext/>
      <w:outlineLvl w:val="3"/>
    </w:pPr>
    <w:rPr>
      <w:rFonts w:ascii="Arial" w:hAnsi="Arial" w:cs="Arial"/>
      <w:b/>
      <w:b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rPr>
  </w:style>
  <w:style w:type="paragraph" w:styleId="Header">
    <w:name w:val="header"/>
    <w:basedOn w:val="Normal"/>
    <w:semiHidden/>
    <w:pPr>
      <w:tabs>
        <w:tab w:val="center" w:pos="4153"/>
        <w:tab w:val="right" w:pos="8306"/>
      </w:tabs>
    </w:pPr>
    <w:rPr>
      <w:rFonts w:ascii="Arial" w:hAnsi="Arial" w:cs="Arial"/>
      <w:szCs w:val="20"/>
    </w:rPr>
  </w:style>
  <w:style w:type="character" w:styleId="Hyperlink">
    <w:name w:val="Hyperlink"/>
    <w:semiHidden/>
    <w:rPr>
      <w:color w:val="0000FF"/>
      <w:u w:val="single"/>
    </w:rPr>
  </w:style>
  <w:style w:type="table" w:styleId="TableGrid">
    <w:name w:val="Table Grid"/>
    <w:basedOn w:val="TableNormal"/>
    <w:uiPriority w:val="59"/>
    <w:rsid w:val="00862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B6734"/>
    <w:rPr>
      <w:color w:val="954F72" w:themeColor="followedHyperlink"/>
      <w:u w:val="single"/>
    </w:rPr>
  </w:style>
  <w:style w:type="character" w:styleId="UnresolvedMention">
    <w:name w:val="Unresolved Mention"/>
    <w:basedOn w:val="DefaultParagraphFont"/>
    <w:uiPriority w:val="99"/>
    <w:semiHidden/>
    <w:unhideWhenUsed/>
    <w:rsid w:val="008D7558"/>
    <w:rPr>
      <w:color w:val="605E5C"/>
      <w:shd w:val="clear" w:color="auto" w:fill="E1DFDD"/>
    </w:rPr>
  </w:style>
  <w:style w:type="paragraph" w:customStyle="1" w:styleId="xmsonormal">
    <w:name w:val="x_msonormal"/>
    <w:basedOn w:val="Normal"/>
    <w:rsid w:val="00D9060D"/>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31601">
      <w:bodyDiv w:val="1"/>
      <w:marLeft w:val="0"/>
      <w:marRight w:val="0"/>
      <w:marTop w:val="0"/>
      <w:marBottom w:val="0"/>
      <w:divBdr>
        <w:top w:val="none" w:sz="0" w:space="0" w:color="auto"/>
        <w:left w:val="none" w:sz="0" w:space="0" w:color="auto"/>
        <w:bottom w:val="none" w:sz="0" w:space="0" w:color="auto"/>
        <w:right w:val="none" w:sz="0" w:space="0" w:color="auto"/>
      </w:divBdr>
    </w:div>
    <w:div w:id="533813617">
      <w:bodyDiv w:val="1"/>
      <w:marLeft w:val="0"/>
      <w:marRight w:val="0"/>
      <w:marTop w:val="0"/>
      <w:marBottom w:val="0"/>
      <w:divBdr>
        <w:top w:val="none" w:sz="0" w:space="0" w:color="auto"/>
        <w:left w:val="none" w:sz="0" w:space="0" w:color="auto"/>
        <w:bottom w:val="none" w:sz="0" w:space="0" w:color="auto"/>
        <w:right w:val="none" w:sz="0" w:space="0" w:color="auto"/>
      </w:divBdr>
    </w:div>
    <w:div w:id="1882285722">
      <w:bodyDiv w:val="1"/>
      <w:marLeft w:val="0"/>
      <w:marRight w:val="0"/>
      <w:marTop w:val="0"/>
      <w:marBottom w:val="0"/>
      <w:divBdr>
        <w:top w:val="none" w:sz="0" w:space="0" w:color="auto"/>
        <w:left w:val="none" w:sz="0" w:space="0" w:color="auto"/>
        <w:bottom w:val="none" w:sz="0" w:space="0" w:color="auto"/>
        <w:right w:val="none" w:sz="0" w:space="0" w:color="auto"/>
      </w:divBdr>
    </w:div>
    <w:div w:id="194729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clicb.meetingsquestions@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71DFE-3CC8-47FB-87C1-67C81EE3C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DEPUTATION SUBMISSION FORM FOR FULL COUNCIL</vt:lpstr>
    </vt:vector>
  </TitlesOfParts>
  <Company>London Borough of Camden</Company>
  <LinksUpToDate>false</LinksUpToDate>
  <CharactersWithSpaces>3779</CharactersWithSpaces>
  <SharedDoc>false</SharedDoc>
  <HLinks>
    <vt:vector size="12" baseType="variant">
      <vt:variant>
        <vt:i4>65636</vt:i4>
      </vt:variant>
      <vt:variant>
        <vt:i4>3</vt:i4>
      </vt:variant>
      <vt:variant>
        <vt:i4>0</vt:i4>
      </vt:variant>
      <vt:variant>
        <vt:i4>5</vt:i4>
      </vt:variant>
      <vt:variant>
        <vt:lpwstr>mailto:vicky.wemyss-cooke@camden.gov.uk</vt:lpwstr>
      </vt:variant>
      <vt:variant>
        <vt:lpwstr/>
      </vt:variant>
      <vt:variant>
        <vt:i4>262180</vt:i4>
      </vt:variant>
      <vt:variant>
        <vt:i4>0</vt:i4>
      </vt:variant>
      <vt:variant>
        <vt:i4>0</vt:i4>
      </vt:variant>
      <vt:variant>
        <vt:i4>5</vt:i4>
      </vt:variant>
      <vt:variant>
        <vt:lpwstr>http://www.camden.gov.uk/ccm/cms-service/stream/asset/?asset_id=3390520&amp;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DEPUTATION SUBMISSION FORM FOR FULL COUNCIL</dc:title>
  <dc:subject/>
  <dc:creator>chxpp03</dc:creator>
  <cp:keywords/>
  <dc:description/>
  <cp:lastModifiedBy>Danielle Caswell</cp:lastModifiedBy>
  <cp:revision>3</cp:revision>
  <cp:lastPrinted>2022-03-14T10:45:00Z</cp:lastPrinted>
  <dcterms:created xsi:type="dcterms:W3CDTF">2024-08-29T06:59:00Z</dcterms:created>
  <dcterms:modified xsi:type="dcterms:W3CDTF">2024-08-29T07:09:00Z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7047c4-e691-4074-849f-7dc2f47720cd_Enabled">
    <vt:lpwstr>true</vt:lpwstr>
  </property>
  <property fmtid="{D5CDD505-2E9C-101B-9397-08002B2CF9AE}" pid="3" name="MSIP_Label_be7047c4-e691-4074-849f-7dc2f47720cd_SetDate">
    <vt:lpwstr>2024-08-29T06:59:03Z</vt:lpwstr>
  </property>
  <property fmtid="{D5CDD505-2E9C-101B-9397-08002B2CF9AE}" pid="4" name="MSIP_Label_be7047c4-e691-4074-849f-7dc2f47720cd_Method">
    <vt:lpwstr>Standard</vt:lpwstr>
  </property>
  <property fmtid="{D5CDD505-2E9C-101B-9397-08002B2CF9AE}" pid="5" name="MSIP_Label_be7047c4-e691-4074-849f-7dc2f47720cd_Name">
    <vt:lpwstr>GENERAL</vt:lpwstr>
  </property>
  <property fmtid="{D5CDD505-2E9C-101B-9397-08002B2CF9AE}" pid="6" name="MSIP_Label_be7047c4-e691-4074-849f-7dc2f47720cd_SiteId">
    <vt:lpwstr>e6cdd8fd-c4b1-49b4-992e-f3c622f04251</vt:lpwstr>
  </property>
  <property fmtid="{D5CDD505-2E9C-101B-9397-08002B2CF9AE}" pid="7" name="MSIP_Label_be7047c4-e691-4074-849f-7dc2f47720cd_ActionId">
    <vt:lpwstr>1a907e13-a899-4145-a664-8b07e482475a</vt:lpwstr>
  </property>
  <property fmtid="{D5CDD505-2E9C-101B-9397-08002B2CF9AE}" pid="8" name="MSIP_Label_be7047c4-e691-4074-849f-7dc2f47720cd_ContentBits">
    <vt:lpwstr>0</vt:lpwstr>
  </property>
</Properties>
</file>